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keepNext w:val="true"/>
        <w:widowControl w:val="false"/>
        <w:spacing w:lineRule="auto" w:line="360" w:before="0" w:after="0"/>
        <w:ind w:left="-284" w:hanging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cs="Times New Roman" w:ascii="Times New Roman" w:hAnsi="Times New Roman"/>
          <w:bCs/>
          <w:sz w:val="24"/>
          <w:szCs w:val="24"/>
        </w:rPr>
        <w:t>МУНИЦИПАЛЬНОЕ  БЮДЖЕТНОЕ ОБЩЕОБРАЗОВАТЕЛЬНОЕ  УЧРЕЖДЕНИЕ</w:t>
      </w:r>
    </w:p>
    <w:p>
      <w:pPr>
        <w:pStyle w:val="Normal"/>
        <w:keepNext w:val="true"/>
        <w:widowControl w:val="false"/>
        <w:spacing w:lineRule="auto" w:line="360" w:before="0" w:after="0"/>
        <w:ind w:left="-284" w:hanging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cs="Times New Roman" w:ascii="Times New Roman" w:hAnsi="Times New Roman"/>
          <w:bCs/>
          <w:sz w:val="24"/>
          <w:szCs w:val="24"/>
        </w:rPr>
        <w:t>«</w:t>
      </w:r>
      <w:r>
        <w:rPr>
          <w:rFonts w:cs="Times New Roman" w:ascii="Times New Roman" w:hAnsi="Times New Roman"/>
          <w:bCs/>
          <w:sz w:val="24"/>
          <w:szCs w:val="24"/>
        </w:rPr>
        <w:t>ЯМАШСКАЯ ОСНОВНАЯ ОБЩЕОБРАЗОВАТЕЛЬНАЯ Ш</w:t>
      </w:r>
      <w:r>
        <w:rPr>
          <w:rFonts w:cs="Times New Roman" w:ascii="Times New Roman" w:hAnsi="Times New Roman"/>
          <w:bCs/>
          <w:sz w:val="24"/>
          <w:szCs w:val="24"/>
        </w:rPr>
        <w:t>КОЛА»</w:t>
      </w:r>
    </w:p>
    <w:p>
      <w:pPr>
        <w:pStyle w:val="Normal"/>
        <w:keepNext w:val="true"/>
        <w:widowControl w:val="false"/>
        <w:spacing w:lineRule="auto" w:line="240" w:before="0" w:after="0"/>
        <w:ind w:left="-284" w:hanging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cs="Times New Roman" w:ascii="Times New Roman" w:hAnsi="Times New Roman"/>
          <w:bCs/>
          <w:sz w:val="24"/>
          <w:szCs w:val="24"/>
        </w:rPr>
        <w:t xml:space="preserve">                                                                   </w:t>
      </w:r>
      <w:r>
        <w:rPr>
          <w:rFonts w:cs="Times New Roman" w:ascii="Times New Roman" w:hAnsi="Times New Roman"/>
          <w:bCs/>
          <w:sz w:val="24"/>
          <w:szCs w:val="24"/>
        </w:rPr>
        <w:t>П Р И К А З</w:t>
      </w:r>
    </w:p>
    <w:p>
      <w:pPr>
        <w:pStyle w:val="Normal"/>
        <w:widowControl w:val="false"/>
        <w:spacing w:lineRule="auto" w:line="240" w:before="0" w:after="0"/>
        <w:ind w:left="-284" w:hanging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cs="Times New Roman" w:ascii="Times New Roman" w:hAnsi="Times New Roman"/>
          <w:bCs/>
          <w:sz w:val="24"/>
          <w:szCs w:val="24"/>
        </w:rPr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№</w:t>
      </w:r>
      <w:r>
        <w:rPr>
          <w:rFonts w:cs="Times New Roman" w:ascii="Times New Roman" w:hAnsi="Times New Roman"/>
          <w:sz w:val="28"/>
          <w:szCs w:val="28"/>
        </w:rPr>
        <w:t xml:space="preserve">134                                                                                         07.09.2022                                                                                                                                                                        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« Об организации родительского контроля горячего питания в школе»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 целью повышения эффективности системы контроля качества предоставления горячего питания обучающихся в школе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                                </w:t>
      </w:r>
      <w:r>
        <w:rPr>
          <w:rFonts w:cs="Times New Roman" w:ascii="Times New Roman" w:hAnsi="Times New Roman"/>
          <w:sz w:val="28"/>
          <w:szCs w:val="28"/>
        </w:rPr>
        <w:t>Приказываю: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1,Назначить замдиректора по УВР Осипову Л.А. . ответственной за организацию родительского контроля качества питания обучающихся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2.Замдиректору Осиповой Л.А. возлагается: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-утверждение состава комиссии родительского контроля из числа родителей общешкольного родительского комитета(приложение1);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-утвердить форму журнала посещения родителями столовой школы с целью осуществления контрля качества питания обучающихся;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ежемесячно с 20 по 25 число каждого месяца организовать родительский контроль за качеством питания. Акты и фотоотчет отправить в УО.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3.Контроль за приказом оставляю за собойю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Директор школы :                                               Е.Н. Горбунова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90"/>
  <w:defaultTabStop w:val="708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e802c4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  <w:lang w:val="zxx" w:eastAsia="zxx" w:bidi="zxx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Application>LibreOffice/7.3.6.2$Linux_X86_64 LibreOffice_project/30$Build-2</Application>
  <AppVersion>15.0000</AppVersion>
  <Pages>1</Pages>
  <Words>115</Words>
  <Characters>825</Characters>
  <CharactersWithSpaces>1330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2022-04-14T06:17:00Z</dcterms:created>
  <dc:creator>Галия</dc:creator>
  <dc:description/>
  <dc:language>ru-RU</dc:language>
  <cp:lastModifiedBy/>
  <dcterms:modified xsi:type="dcterms:W3CDTF">2023-07-17T12:36:30Z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